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519E" w14:textId="77777777" w:rsidR="004C2124" w:rsidRPr="0050032A" w:rsidRDefault="004C2124" w:rsidP="004C21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1186389"/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D8BE11" wp14:editId="24008F02">
            <wp:extent cx="389890" cy="381635"/>
            <wp:effectExtent l="19050" t="0" r="0" b="0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5113D" w14:textId="77777777" w:rsidR="004C2124" w:rsidRPr="0050032A" w:rsidRDefault="004C2124" w:rsidP="004C2124">
      <w:pPr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ISTITUTO </w:t>
      </w:r>
      <w:r w:rsidRPr="0050032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D’ISTRUZIONE SUPERIORE “PAOLO SARPI”</w:t>
      </w:r>
    </w:p>
    <w:p w14:paraId="50E307C8" w14:textId="77777777" w:rsidR="004C2124" w:rsidRPr="0050032A" w:rsidRDefault="004C2124" w:rsidP="004C21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24"/>
          <w:szCs w:val="24"/>
        </w:rPr>
        <w:t>33078 SAN VITO AL TAGLIAMENTO (PN)</w:t>
      </w:r>
    </w:p>
    <w:p w14:paraId="30AE6D75" w14:textId="77777777" w:rsidR="004C2124" w:rsidRPr="0050032A" w:rsidRDefault="00D7637D" w:rsidP="00D7637D">
      <w:pPr>
        <w:tabs>
          <w:tab w:val="left" w:pos="390"/>
          <w:tab w:val="center" w:pos="51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C2124" w:rsidRPr="0050032A">
        <w:rPr>
          <w:rFonts w:ascii="Times New Roman" w:eastAsia="Times New Roman" w:hAnsi="Times New Roman" w:cs="Times New Roman"/>
          <w:sz w:val="20"/>
          <w:szCs w:val="20"/>
        </w:rPr>
        <w:t>Via Brigata Osoppo, 9</w:t>
      </w:r>
    </w:p>
    <w:p w14:paraId="2EA9E743" w14:textId="77777777" w:rsidR="004C2124" w:rsidRPr="0050032A" w:rsidRDefault="004C2124" w:rsidP="004C212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C.F. 80016290936</w:t>
      </w:r>
    </w:p>
    <w:p w14:paraId="4719D34D" w14:textId="77777777" w:rsidR="004C2124" w:rsidRPr="0050032A" w:rsidRDefault="004C2124" w:rsidP="004C21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Tel. 043480496 – Fax. 0434833346</w:t>
      </w:r>
    </w:p>
    <w:p w14:paraId="44CC0245" w14:textId="77777777" w:rsidR="004C2124" w:rsidRPr="0050032A" w:rsidRDefault="004C2124" w:rsidP="004C2124">
      <w:pPr>
        <w:tabs>
          <w:tab w:val="left" w:pos="657"/>
          <w:tab w:val="center" w:pos="510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Sito: </w:t>
      </w:r>
      <w:hyperlink r:id="rId8" w:history="1">
        <w:r w:rsidRPr="00485067">
          <w:rPr>
            <w:rStyle w:val="Collegamentoipertestuale"/>
            <w:sz w:val="16"/>
            <w:szCs w:val="16"/>
          </w:rPr>
          <w:t>www.paolosarpi.edu.it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E mail: </w:t>
      </w:r>
      <w:hyperlink r:id="rId9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pnis007003@istruzione.it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Pr="0050032A">
        <w:rPr>
          <w:rFonts w:ascii="Times New Roman" w:eastAsia="Times New Roman" w:hAnsi="Times New Roman" w:cs="Times New Roman"/>
          <w:sz w:val="16"/>
          <w:szCs w:val="16"/>
        </w:rPr>
        <w:t>Pec</w:t>
      </w:r>
      <w:proofErr w:type="spellEnd"/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pnis007003@pec.istruzione.it</w:t>
        </w:r>
      </w:hyperlink>
    </w:p>
    <w:p w14:paraId="617FEDFA" w14:textId="77777777" w:rsidR="004C2124" w:rsidRPr="0050032A" w:rsidRDefault="004C2124" w:rsidP="004C21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D972A8" w14:textId="77777777" w:rsidR="004C2124" w:rsidRPr="0050032A" w:rsidRDefault="004C2124" w:rsidP="004C21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7B0ABB" wp14:editId="3F577AF4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1334135" cy="345440"/>
            <wp:effectExtent l="19050" t="19050" r="18415" b="16510"/>
            <wp:wrapTight wrapText="bothSides">
              <wp:wrapPolygon edited="0">
                <wp:start x="-308" y="-1191"/>
                <wp:lineTo x="-308" y="21441"/>
                <wp:lineTo x="21590" y="21441"/>
                <wp:lineTo x="21590" y="-1191"/>
                <wp:lineTo x="-308" y="-1191"/>
              </wp:wrapPolygon>
            </wp:wrapTight>
            <wp:docPr id="2" name="Immagine 7" descr="esabac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sabac_ba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-710" b="3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45440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103A8C" w14:textId="77777777" w:rsidR="004C2124" w:rsidRPr="0050032A" w:rsidRDefault="004C2124" w:rsidP="004C21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A2EA72" w14:textId="77777777" w:rsidR="004C2124" w:rsidRDefault="004C2124" w:rsidP="004C2124">
      <w:pPr>
        <w:spacing w:line="259" w:lineRule="auto"/>
      </w:pPr>
      <w:r>
        <w:t xml:space="preserve"> </w:t>
      </w:r>
    </w:p>
    <w:bookmarkEnd w:id="0"/>
    <w:p w14:paraId="5208EC3B" w14:textId="77777777" w:rsidR="00B064EA" w:rsidRDefault="00504604" w:rsidP="008D750C">
      <w:pPr>
        <w:tabs>
          <w:tab w:val="left" w:pos="5954"/>
          <w:tab w:val="right" w:pos="10209"/>
        </w:tabs>
        <w:spacing w:after="9"/>
        <w:ind w:left="-15"/>
      </w:pPr>
      <w:r>
        <w:rPr>
          <w:i/>
        </w:rPr>
        <w:tab/>
      </w:r>
      <w:r>
        <w:t xml:space="preserve"> </w:t>
      </w:r>
    </w:p>
    <w:p w14:paraId="3B5B84F3" w14:textId="77777777" w:rsidR="00B064EA" w:rsidRDefault="00B064EA" w:rsidP="00A74E5F">
      <w:pPr>
        <w:pStyle w:val="Standard"/>
        <w:tabs>
          <w:tab w:val="right" w:pos="10194"/>
        </w:tabs>
        <w:spacing w:after="9"/>
      </w:pPr>
    </w:p>
    <w:p w14:paraId="41083F3C" w14:textId="77777777" w:rsidR="00D7637D" w:rsidRPr="00D7637D" w:rsidRDefault="00D7637D" w:rsidP="00D7637D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 w:rsidRPr="00D7637D">
        <w:rPr>
          <w:b/>
          <w:sz w:val="28"/>
          <w:szCs w:val="28"/>
        </w:rPr>
        <w:t>DICHIARAZIONE RIEPILOGATIVA DELLE ORE DI</w:t>
      </w:r>
    </w:p>
    <w:p w14:paraId="746EBC48" w14:textId="77777777" w:rsidR="00D7637D" w:rsidRPr="00D7637D" w:rsidRDefault="00D7637D" w:rsidP="00D7637D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 w:rsidRPr="00D7637D">
        <w:rPr>
          <w:b/>
          <w:sz w:val="28"/>
          <w:szCs w:val="28"/>
        </w:rPr>
        <w:t>ATTIVITA’ FUNZIONALI AGGIUNTIVE ALL’INSEGNAMENTO</w:t>
      </w:r>
    </w:p>
    <w:p w14:paraId="573A0E0A" w14:textId="77777777" w:rsidR="00D7637D" w:rsidRPr="00D7637D" w:rsidRDefault="00D7637D" w:rsidP="00D7637D">
      <w:pPr>
        <w:pStyle w:val="Standard"/>
        <w:tabs>
          <w:tab w:val="right" w:pos="10194"/>
        </w:tabs>
        <w:spacing w:after="9"/>
      </w:pPr>
    </w:p>
    <w:p w14:paraId="69398772" w14:textId="77777777" w:rsidR="00D7637D" w:rsidRPr="00D7637D" w:rsidRDefault="00D7637D" w:rsidP="00D7637D">
      <w:pPr>
        <w:pStyle w:val="Standard"/>
        <w:tabs>
          <w:tab w:val="right" w:pos="10194"/>
        </w:tabs>
        <w:spacing w:after="9"/>
      </w:pPr>
    </w:p>
    <w:p w14:paraId="5F0E1D3E" w14:textId="77777777" w:rsidR="00D7637D" w:rsidRPr="00D7637D" w:rsidRDefault="00D7637D" w:rsidP="00D7637D">
      <w:pPr>
        <w:pStyle w:val="Standard"/>
        <w:tabs>
          <w:tab w:val="right" w:pos="10194"/>
        </w:tabs>
        <w:spacing w:after="9"/>
      </w:pPr>
    </w:p>
    <w:p w14:paraId="3B84C4E4" w14:textId="77777777" w:rsidR="00D7637D" w:rsidRPr="00D7637D" w:rsidRDefault="00D7637D" w:rsidP="00D7637D">
      <w:pPr>
        <w:pStyle w:val="Standard"/>
        <w:tabs>
          <w:tab w:val="right" w:pos="10194"/>
        </w:tabs>
        <w:spacing w:after="9"/>
      </w:pPr>
    </w:p>
    <w:p w14:paraId="6F8231D9" w14:textId="77777777" w:rsidR="00D7637D" w:rsidRPr="00D7637D" w:rsidRDefault="00D7637D" w:rsidP="00D7637D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Il/la sottoscritto/a _______________________________ docente di _________________________</w:t>
      </w:r>
    </w:p>
    <w:p w14:paraId="70BF358F" w14:textId="77777777" w:rsidR="00D7637D" w:rsidRPr="00D7637D" w:rsidRDefault="00D7637D" w:rsidP="00D7637D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dichiara di aver effettuato nell’ambito del Progetto _______________________________nr. _____</w:t>
      </w:r>
    </w:p>
    <w:p w14:paraId="7276A628" w14:textId="77777777" w:rsidR="00D7637D" w:rsidRPr="00D7637D" w:rsidRDefault="00D7637D" w:rsidP="00D7637D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ore funzionali aggiuntive all’insegnamento come da incarico prot.n. __________ del ___________.</w:t>
      </w:r>
    </w:p>
    <w:p w14:paraId="4CD14C6F" w14:textId="77777777" w:rsidR="00D7637D" w:rsidRPr="00D7637D" w:rsidRDefault="00D7637D" w:rsidP="00D7637D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</w:p>
    <w:p w14:paraId="146E1A90" w14:textId="77777777" w:rsidR="00D7637D" w:rsidRPr="00D7637D" w:rsidRDefault="00D7637D" w:rsidP="00D7637D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Le attività aggiuntive hanno riguardato (barrare una o più voci):</w:t>
      </w:r>
    </w:p>
    <w:p w14:paraId="5EFDD0CA" w14:textId="77777777" w:rsidR="00D7637D" w:rsidRPr="00D7637D" w:rsidRDefault="00D7637D" w:rsidP="00D7637D">
      <w:pPr>
        <w:pStyle w:val="Standard"/>
        <w:numPr>
          <w:ilvl w:val="0"/>
          <w:numId w:val="16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organizzazione dell’attività progettuale;</w:t>
      </w:r>
    </w:p>
    <w:p w14:paraId="4A3FC45A" w14:textId="77777777" w:rsidR="00D7637D" w:rsidRPr="00D7637D" w:rsidRDefault="00D7637D" w:rsidP="00D7637D">
      <w:pPr>
        <w:pStyle w:val="Standard"/>
        <w:numPr>
          <w:ilvl w:val="0"/>
          <w:numId w:val="16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redazione della documentazione amministrativa (es. domande di contributo e/o rendicontazioni);</w:t>
      </w:r>
    </w:p>
    <w:p w14:paraId="0B5C8AEA" w14:textId="77777777" w:rsidR="00D7637D" w:rsidRPr="00D7637D" w:rsidRDefault="00D7637D" w:rsidP="00D7637D">
      <w:pPr>
        <w:pStyle w:val="Standard"/>
        <w:numPr>
          <w:ilvl w:val="0"/>
          <w:numId w:val="16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monitoraggio e/o elaborazione dei risultati conseguiti e degli obiettivi raggiunti;</w:t>
      </w:r>
    </w:p>
    <w:p w14:paraId="7849DACB" w14:textId="77777777" w:rsidR="00D7637D" w:rsidRPr="00D7637D" w:rsidRDefault="00D7637D" w:rsidP="00D7637D">
      <w:pPr>
        <w:pStyle w:val="Standard"/>
        <w:numPr>
          <w:ilvl w:val="0"/>
          <w:numId w:val="16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preparazione e/o correzione dei materiali didattici;</w:t>
      </w:r>
    </w:p>
    <w:p w14:paraId="445B88E5" w14:textId="77777777" w:rsidR="00D7637D" w:rsidRPr="00D7637D" w:rsidRDefault="00D7637D" w:rsidP="00D7637D">
      <w:pPr>
        <w:pStyle w:val="Standard"/>
        <w:numPr>
          <w:ilvl w:val="0"/>
          <w:numId w:val="16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rapporti con enti/esperti esterni;</w:t>
      </w:r>
    </w:p>
    <w:p w14:paraId="069F8972" w14:textId="77777777" w:rsidR="00D7637D" w:rsidRPr="00D7637D" w:rsidRDefault="00D7637D" w:rsidP="00D7637D">
      <w:pPr>
        <w:pStyle w:val="Standard"/>
        <w:numPr>
          <w:ilvl w:val="0"/>
          <w:numId w:val="16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altro _________________________________________________________________________</w:t>
      </w:r>
    </w:p>
    <w:p w14:paraId="31687C22" w14:textId="77777777" w:rsidR="00D7637D" w:rsidRPr="00D7637D" w:rsidRDefault="00D7637D" w:rsidP="00D7637D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_____________________________________________________________________________</w:t>
      </w:r>
    </w:p>
    <w:p w14:paraId="106EF427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0B9940CE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1157E100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735F7F62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31A6D042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67903EFA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23CCF635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090E0CA0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7B070088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56AC5A44" w14:textId="77777777" w:rsidR="00D7637D" w:rsidRDefault="00D7637D" w:rsidP="00D7637D">
      <w:pPr>
        <w:pStyle w:val="Standard"/>
        <w:tabs>
          <w:tab w:val="right" w:pos="10194"/>
        </w:tabs>
        <w:spacing w:after="9"/>
      </w:pPr>
    </w:p>
    <w:p w14:paraId="2D0FBC18" w14:textId="77777777" w:rsidR="00D7637D" w:rsidRDefault="00D7637D" w:rsidP="00D7637D">
      <w:pPr>
        <w:pStyle w:val="Standard"/>
        <w:tabs>
          <w:tab w:val="right" w:pos="10194"/>
        </w:tabs>
        <w:spacing w:after="9"/>
      </w:pPr>
      <w:r w:rsidRPr="00D7637D">
        <w:rPr>
          <w:noProof/>
        </w:rPr>
        <w:drawing>
          <wp:inline distT="0" distB="0" distL="0" distR="0" wp14:anchorId="1A14C65F" wp14:editId="2A0AFB49">
            <wp:extent cx="6483350" cy="197071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9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B2F1" w14:textId="77777777" w:rsidR="00D7637D" w:rsidRPr="00D7637D" w:rsidRDefault="00D7637D" w:rsidP="00D7637D">
      <w:pPr>
        <w:pStyle w:val="Standard"/>
        <w:tabs>
          <w:tab w:val="right" w:pos="10194"/>
        </w:tabs>
        <w:spacing w:after="9"/>
        <w:ind w:left="0" w:firstLine="0"/>
      </w:pPr>
    </w:p>
    <w:p w14:paraId="2270B9AB" w14:textId="77777777" w:rsidR="00D7637D" w:rsidRPr="00D7637D" w:rsidRDefault="00D7637D" w:rsidP="00D7637D">
      <w:pPr>
        <w:pStyle w:val="Standard"/>
        <w:tabs>
          <w:tab w:val="right" w:pos="10194"/>
        </w:tabs>
        <w:spacing w:after="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2387"/>
        <w:gridCol w:w="1418"/>
        <w:gridCol w:w="4926"/>
      </w:tblGrid>
      <w:tr w:rsidR="008B55C5" w:rsidRPr="00D7637D" w14:paraId="76241CF6" w14:textId="77777777" w:rsidTr="00AE4DC6">
        <w:trPr>
          <w:trHeight w:val="57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8FA119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DIARIO ORE</w:t>
            </w:r>
          </w:p>
        </w:tc>
      </w:tr>
      <w:tr w:rsidR="008B55C5" w:rsidRPr="00D7637D" w14:paraId="24D221B2" w14:textId="77777777" w:rsidTr="00AE4DC6">
        <w:trPr>
          <w:trHeight w:val="56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8043F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47E0E5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B7C45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 w:rsidRPr="00D7637D">
              <w:rPr>
                <w:b/>
              </w:rPr>
              <w:t>NR. ORE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B3D0E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 w:rsidRPr="00D7637D">
              <w:rPr>
                <w:b/>
              </w:rPr>
              <w:t>ATTIVITÀ SVOLTA</w:t>
            </w:r>
          </w:p>
        </w:tc>
      </w:tr>
      <w:tr w:rsidR="008B55C5" w:rsidRPr="00D7637D" w14:paraId="2F3CDB15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AD0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4C89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ED7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3DAC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8B55C5" w:rsidRPr="00D7637D" w14:paraId="2C913BAC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882C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E21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247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2E9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8B55C5" w:rsidRPr="00D7637D" w14:paraId="187D0D56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05F5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4FD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27B6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36E1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8B55C5" w:rsidRPr="00D7637D" w14:paraId="243C40C7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D8B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240C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9CD3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AE5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8B55C5" w:rsidRPr="00D7637D" w14:paraId="4D61268C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E71D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EAF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56E4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6AD5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8B55C5" w:rsidRPr="00D7637D" w14:paraId="429E10A4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B967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7783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C74B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2E88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8B55C5" w:rsidRPr="00D7637D" w14:paraId="7DF2F1FF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95F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CA86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6ECA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1BD1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8B55C5" w:rsidRPr="00D7637D" w14:paraId="7784327F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B201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BFA2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79A6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C04E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8B55C5" w:rsidRPr="00D7637D" w14:paraId="29477661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1AE3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4DE7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9626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F3C4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8B55C5" w:rsidRPr="00D7637D" w14:paraId="6D87DC41" w14:textId="77777777" w:rsidTr="00AE4DC6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285A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D89E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E9A8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BE14" w14:textId="77777777" w:rsidR="008B55C5" w:rsidRPr="00D7637D" w:rsidRDefault="008B55C5" w:rsidP="00AE4DC6">
            <w:pPr>
              <w:pStyle w:val="Standard"/>
              <w:tabs>
                <w:tab w:val="right" w:pos="10194"/>
              </w:tabs>
              <w:spacing w:after="9"/>
            </w:pPr>
          </w:p>
        </w:tc>
      </w:tr>
    </w:tbl>
    <w:p w14:paraId="1019A566" w14:textId="77777777" w:rsidR="00D7637D" w:rsidRDefault="00D7637D" w:rsidP="00D7637D">
      <w:pPr>
        <w:pStyle w:val="Standard"/>
        <w:tabs>
          <w:tab w:val="right" w:pos="10194"/>
        </w:tabs>
        <w:spacing w:after="9"/>
        <w:ind w:left="0" w:firstLine="0"/>
      </w:pPr>
    </w:p>
    <w:p w14:paraId="42EAF03A" w14:textId="77777777" w:rsidR="00D7637D" w:rsidRDefault="00D7637D" w:rsidP="00D7637D">
      <w:pPr>
        <w:pStyle w:val="Standard"/>
        <w:tabs>
          <w:tab w:val="right" w:pos="10194"/>
        </w:tabs>
        <w:spacing w:after="9"/>
        <w:ind w:left="0" w:firstLine="0"/>
      </w:pPr>
    </w:p>
    <w:p w14:paraId="4A0EC76C" w14:textId="77777777" w:rsidR="00D7637D" w:rsidRDefault="00D7637D" w:rsidP="00D7637D">
      <w:pPr>
        <w:pStyle w:val="Standard"/>
        <w:tabs>
          <w:tab w:val="right" w:pos="10194"/>
        </w:tabs>
        <w:spacing w:after="9"/>
        <w:ind w:left="0" w:firstLine="0"/>
      </w:pPr>
    </w:p>
    <w:p w14:paraId="340558B8" w14:textId="77777777" w:rsidR="00D7637D" w:rsidRDefault="006B02EF" w:rsidP="00D7637D">
      <w:pPr>
        <w:pStyle w:val="Standard"/>
        <w:tabs>
          <w:tab w:val="right" w:pos="10194"/>
        </w:tabs>
        <w:spacing w:after="9"/>
        <w:ind w:left="0" w:firstLine="0"/>
      </w:pPr>
      <w:r>
        <w:t>Luogo e data</w:t>
      </w:r>
    </w:p>
    <w:p w14:paraId="4C29668E" w14:textId="77777777" w:rsidR="006B02EF" w:rsidRDefault="006B02EF" w:rsidP="00D7637D">
      <w:pPr>
        <w:pStyle w:val="Standard"/>
        <w:tabs>
          <w:tab w:val="right" w:pos="10194"/>
        </w:tabs>
        <w:spacing w:after="9"/>
        <w:ind w:left="0" w:firstLine="0"/>
      </w:pPr>
      <w:r>
        <w:t>________________________________________</w:t>
      </w:r>
    </w:p>
    <w:p w14:paraId="6B503C03" w14:textId="77777777" w:rsidR="006B02EF" w:rsidRDefault="006B02EF" w:rsidP="00D7637D">
      <w:pPr>
        <w:pStyle w:val="Standard"/>
        <w:tabs>
          <w:tab w:val="right" w:pos="10194"/>
        </w:tabs>
        <w:spacing w:after="9"/>
        <w:ind w:left="0" w:firstLine="0"/>
      </w:pPr>
    </w:p>
    <w:p w14:paraId="001B248C" w14:textId="77777777" w:rsidR="00D7637D" w:rsidRPr="006B02EF" w:rsidRDefault="00D7637D" w:rsidP="00D7637D">
      <w:pPr>
        <w:pStyle w:val="Standard"/>
        <w:tabs>
          <w:tab w:val="right" w:pos="10194"/>
        </w:tabs>
        <w:spacing w:after="9"/>
        <w:ind w:left="0" w:firstLine="0"/>
        <w:rPr>
          <w:b/>
        </w:rPr>
      </w:pPr>
      <w:r w:rsidRPr="006B02EF">
        <w:rPr>
          <w:b/>
        </w:rPr>
        <w:t xml:space="preserve">                                                                                                                                                 FIRMA</w:t>
      </w:r>
    </w:p>
    <w:p w14:paraId="2C55C03D" w14:textId="77777777" w:rsidR="00D7637D" w:rsidRPr="006B02EF" w:rsidRDefault="00D7637D" w:rsidP="00D7637D">
      <w:pPr>
        <w:pStyle w:val="Standard"/>
        <w:tabs>
          <w:tab w:val="right" w:pos="10194"/>
        </w:tabs>
        <w:spacing w:after="9"/>
        <w:ind w:left="0" w:firstLine="0"/>
        <w:rPr>
          <w:b/>
        </w:rPr>
      </w:pPr>
    </w:p>
    <w:p w14:paraId="70BCB289" w14:textId="77777777" w:rsidR="00B064EA" w:rsidRDefault="00D7637D" w:rsidP="00D7637D">
      <w:pPr>
        <w:pStyle w:val="Standard"/>
        <w:tabs>
          <w:tab w:val="right" w:pos="10194"/>
        </w:tabs>
        <w:spacing w:after="9"/>
      </w:pPr>
      <w:r>
        <w:tab/>
        <w:t xml:space="preserve">                                                                                                                 </w:t>
      </w:r>
      <w:r w:rsidRPr="00D7637D">
        <w:t>_______________________________</w:t>
      </w:r>
    </w:p>
    <w:p w14:paraId="121A19D9" w14:textId="77777777" w:rsidR="00F72BCC" w:rsidRDefault="00F72BCC" w:rsidP="00F72BCC">
      <w:pPr>
        <w:pStyle w:val="Standard"/>
        <w:tabs>
          <w:tab w:val="right" w:pos="10194"/>
        </w:tabs>
        <w:spacing w:after="9"/>
      </w:pPr>
    </w:p>
    <w:p w14:paraId="0E5E58DA" w14:textId="77777777" w:rsidR="003E01C9" w:rsidRDefault="003E01C9" w:rsidP="00F72BCC">
      <w:pPr>
        <w:pStyle w:val="Standard"/>
        <w:tabs>
          <w:tab w:val="right" w:pos="10194"/>
        </w:tabs>
        <w:spacing w:after="9"/>
      </w:pPr>
    </w:p>
    <w:p w14:paraId="54834D74" w14:textId="77777777" w:rsidR="003E01C9" w:rsidRDefault="003E01C9" w:rsidP="00F72BCC">
      <w:pPr>
        <w:pStyle w:val="Standard"/>
        <w:tabs>
          <w:tab w:val="right" w:pos="10194"/>
        </w:tabs>
        <w:spacing w:after="9"/>
      </w:pPr>
    </w:p>
    <w:p w14:paraId="4C3F4610" w14:textId="77777777" w:rsidR="003E01C9" w:rsidRDefault="003E01C9" w:rsidP="00F72BCC">
      <w:pPr>
        <w:pStyle w:val="Standard"/>
        <w:tabs>
          <w:tab w:val="right" w:pos="10194"/>
        </w:tabs>
        <w:spacing w:after="9"/>
      </w:pPr>
    </w:p>
    <w:p w14:paraId="326FB55F" w14:textId="77777777" w:rsidR="006B02EF" w:rsidRDefault="006B02EF" w:rsidP="00F72BCC">
      <w:pPr>
        <w:pStyle w:val="Standard"/>
        <w:tabs>
          <w:tab w:val="right" w:pos="10194"/>
        </w:tabs>
        <w:spacing w:after="9"/>
      </w:pPr>
    </w:p>
    <w:p w14:paraId="028DC406" w14:textId="77777777" w:rsidR="006B02EF" w:rsidRDefault="006B02EF" w:rsidP="006B02EF">
      <w:pPr>
        <w:spacing w:before="91" w:line="229" w:lineRule="exact"/>
        <w:ind w:left="112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IL DIRIGENTE SCOLASTICO</w:t>
      </w:r>
    </w:p>
    <w:p w14:paraId="13A5CABC" w14:textId="77777777" w:rsidR="006B02EF" w:rsidRDefault="006B02EF" w:rsidP="006B02EF">
      <w:pPr>
        <w:spacing w:before="91" w:line="229" w:lineRule="exact"/>
        <w:ind w:left="112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</w:t>
      </w:r>
    </w:p>
    <w:p w14:paraId="5A5F5CBF" w14:textId="77777777" w:rsidR="006B02EF" w:rsidRDefault="006B02EF" w:rsidP="006B02EF">
      <w:pPr>
        <w:pStyle w:val="Standard"/>
        <w:tabs>
          <w:tab w:val="right" w:pos="10194"/>
        </w:tabs>
        <w:spacing w:after="9"/>
        <w:jc w:val="right"/>
      </w:pPr>
    </w:p>
    <w:p w14:paraId="1776030D" w14:textId="77777777" w:rsidR="003E01C9" w:rsidRDefault="003E01C9" w:rsidP="00F72BCC">
      <w:pPr>
        <w:pStyle w:val="Standard"/>
        <w:tabs>
          <w:tab w:val="right" w:pos="10194"/>
        </w:tabs>
        <w:spacing w:after="9"/>
      </w:pPr>
    </w:p>
    <w:p w14:paraId="255FC046" w14:textId="77777777" w:rsidR="003E01C9" w:rsidRDefault="003E01C9" w:rsidP="00F72BCC">
      <w:pPr>
        <w:pStyle w:val="Standard"/>
        <w:tabs>
          <w:tab w:val="right" w:pos="10194"/>
        </w:tabs>
        <w:spacing w:after="9"/>
      </w:pPr>
    </w:p>
    <w:p w14:paraId="655FF9E5" w14:textId="77777777" w:rsidR="003E01C9" w:rsidRDefault="003E01C9" w:rsidP="00F72BCC">
      <w:pPr>
        <w:pStyle w:val="Standard"/>
        <w:tabs>
          <w:tab w:val="right" w:pos="10194"/>
        </w:tabs>
        <w:spacing w:after="9"/>
      </w:pPr>
    </w:p>
    <w:p w14:paraId="2E02B66F" w14:textId="77777777" w:rsidR="003E01C9" w:rsidRDefault="003E01C9" w:rsidP="00F72BCC">
      <w:pPr>
        <w:pStyle w:val="Standard"/>
        <w:tabs>
          <w:tab w:val="right" w:pos="10194"/>
        </w:tabs>
        <w:spacing w:after="9"/>
      </w:pPr>
    </w:p>
    <w:p w14:paraId="117F9736" w14:textId="77777777" w:rsidR="003E01C9" w:rsidRDefault="003E01C9" w:rsidP="00D7637D">
      <w:pPr>
        <w:pStyle w:val="Standard"/>
        <w:tabs>
          <w:tab w:val="right" w:pos="10194"/>
        </w:tabs>
        <w:spacing w:after="9"/>
        <w:ind w:left="0" w:firstLine="0"/>
      </w:pPr>
    </w:p>
    <w:sectPr w:rsidR="003E01C9">
      <w:pgSz w:w="11906" w:h="16838"/>
      <w:pgMar w:top="1134" w:right="987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94C2" w14:textId="77777777" w:rsidR="00A817FB" w:rsidRDefault="00A817FB">
      <w:r>
        <w:separator/>
      </w:r>
    </w:p>
  </w:endnote>
  <w:endnote w:type="continuationSeparator" w:id="0">
    <w:p w14:paraId="1F1FE1FF" w14:textId="77777777" w:rsidR="00A817FB" w:rsidRDefault="00A8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0284" w14:textId="77777777" w:rsidR="00A817FB" w:rsidRDefault="00A817FB">
      <w:r>
        <w:rPr>
          <w:color w:val="000000"/>
        </w:rPr>
        <w:separator/>
      </w:r>
    </w:p>
  </w:footnote>
  <w:footnote w:type="continuationSeparator" w:id="0">
    <w:p w14:paraId="1DBAFB7F" w14:textId="77777777" w:rsidR="00A817FB" w:rsidRDefault="00A8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12D6"/>
    <w:multiLevelType w:val="multilevel"/>
    <w:tmpl w:val="8C90EAAE"/>
    <w:styleLink w:val="WWNum7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AA6508"/>
    <w:multiLevelType w:val="multilevel"/>
    <w:tmpl w:val="4AF87C8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9161E6"/>
    <w:multiLevelType w:val="multilevel"/>
    <w:tmpl w:val="E128470E"/>
    <w:styleLink w:val="WWNum9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" w15:restartNumberingAfterBreak="0">
    <w:nsid w:val="2AA94FC0"/>
    <w:multiLevelType w:val="multilevel"/>
    <w:tmpl w:val="83A8405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1A36B4"/>
    <w:multiLevelType w:val="hybridMultilevel"/>
    <w:tmpl w:val="EEF600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245EB7"/>
    <w:multiLevelType w:val="multilevel"/>
    <w:tmpl w:val="C19C26DA"/>
    <w:styleLink w:val="WWNum10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6" w15:restartNumberingAfterBreak="0">
    <w:nsid w:val="373D5DA4"/>
    <w:multiLevelType w:val="multilevel"/>
    <w:tmpl w:val="54E89EE2"/>
    <w:styleLink w:val="WWNum4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1.%2.%3."/>
      <w:lvlJc w:val="right"/>
      <w:pPr>
        <w:ind w:left="2148" w:hanging="180"/>
      </w:pPr>
    </w:lvl>
    <w:lvl w:ilvl="3">
      <w:start w:val="1"/>
      <w:numFmt w:val="decimal"/>
      <w:lvlText w:val="%1.%2.%3.%4."/>
      <w:lvlJc w:val="left"/>
      <w:pPr>
        <w:ind w:left="2868" w:hanging="360"/>
      </w:pPr>
    </w:lvl>
    <w:lvl w:ilvl="4">
      <w:start w:val="1"/>
      <w:numFmt w:val="lowerLetter"/>
      <w:lvlText w:val="%1.%2.%3.%4.%5."/>
      <w:lvlJc w:val="left"/>
      <w:pPr>
        <w:ind w:left="3588" w:hanging="360"/>
      </w:pPr>
    </w:lvl>
    <w:lvl w:ilvl="5">
      <w:start w:val="1"/>
      <w:numFmt w:val="lowerRoman"/>
      <w:lvlText w:val="%1.%2.%3.%4.%5.%6."/>
      <w:lvlJc w:val="right"/>
      <w:pPr>
        <w:ind w:left="4308" w:hanging="180"/>
      </w:pPr>
    </w:lvl>
    <w:lvl w:ilvl="6">
      <w:start w:val="1"/>
      <w:numFmt w:val="decimal"/>
      <w:lvlText w:val="%1.%2.%3.%4.%5.%6.%7."/>
      <w:lvlJc w:val="left"/>
      <w:pPr>
        <w:ind w:left="5028" w:hanging="360"/>
      </w:pPr>
    </w:lvl>
    <w:lvl w:ilvl="7">
      <w:start w:val="1"/>
      <w:numFmt w:val="lowerLetter"/>
      <w:lvlText w:val="%1.%2.%3.%4.%5.%6.%7.%8."/>
      <w:lvlJc w:val="left"/>
      <w:pPr>
        <w:ind w:left="5748" w:hanging="360"/>
      </w:pPr>
    </w:lvl>
    <w:lvl w:ilvl="8">
      <w:start w:val="1"/>
      <w:numFmt w:val="lowerRoman"/>
      <w:lvlText w:val="%1.%2.%3.%4.%5.%6.%7.%8.%9."/>
      <w:lvlJc w:val="right"/>
      <w:pPr>
        <w:ind w:left="6468" w:hanging="180"/>
      </w:pPr>
    </w:lvl>
  </w:abstractNum>
  <w:abstractNum w:abstractNumId="7" w15:restartNumberingAfterBreak="0">
    <w:nsid w:val="3A076704"/>
    <w:multiLevelType w:val="hybridMultilevel"/>
    <w:tmpl w:val="B0B80064"/>
    <w:lvl w:ilvl="0" w:tplc="C6868A9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3AD24E3C"/>
    <w:multiLevelType w:val="multilevel"/>
    <w:tmpl w:val="21E827FA"/>
    <w:styleLink w:val="WWNum1"/>
    <w:lvl w:ilvl="0">
      <w:start w:val="1"/>
      <w:numFmt w:val="decimal"/>
      <w:lvlText w:val="%1)"/>
      <w:lvlJc w:val="left"/>
      <w:pPr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40BA54F8"/>
    <w:multiLevelType w:val="hybridMultilevel"/>
    <w:tmpl w:val="AC7CAF08"/>
    <w:lvl w:ilvl="0" w:tplc="B4AEEB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A7582"/>
    <w:multiLevelType w:val="hybridMultilevel"/>
    <w:tmpl w:val="B0D2D63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5D21D87"/>
    <w:multiLevelType w:val="multilevel"/>
    <w:tmpl w:val="F6C8FB9C"/>
    <w:styleLink w:val="WWNum8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2" w15:restartNumberingAfterBreak="0">
    <w:nsid w:val="61CB7B47"/>
    <w:multiLevelType w:val="multilevel"/>
    <w:tmpl w:val="55DEA2EE"/>
    <w:styleLink w:val="WWNum5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65704C9A"/>
    <w:multiLevelType w:val="multilevel"/>
    <w:tmpl w:val="D61EFFDC"/>
    <w:styleLink w:val="WWNum11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4" w15:restartNumberingAfterBreak="0">
    <w:nsid w:val="77055F2F"/>
    <w:multiLevelType w:val="multilevel"/>
    <w:tmpl w:val="BA48D0EA"/>
    <w:styleLink w:val="WWNum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E5A247F"/>
    <w:multiLevelType w:val="multilevel"/>
    <w:tmpl w:val="AD2E64D2"/>
    <w:styleLink w:val="WWNum2"/>
    <w:lvl w:ilvl="0">
      <w:start w:val="3"/>
      <w:numFmt w:val="decimal"/>
      <w:lvlText w:val="%1)"/>
      <w:lvlJc w:val="left"/>
      <w:pPr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75067318">
    <w:abstractNumId w:val="8"/>
  </w:num>
  <w:num w:numId="2" w16cid:durableId="1048459982">
    <w:abstractNumId w:val="15"/>
  </w:num>
  <w:num w:numId="3" w16cid:durableId="818380696">
    <w:abstractNumId w:val="1"/>
  </w:num>
  <w:num w:numId="4" w16cid:durableId="891159678">
    <w:abstractNumId w:val="6"/>
  </w:num>
  <w:num w:numId="5" w16cid:durableId="896892129">
    <w:abstractNumId w:val="12"/>
  </w:num>
  <w:num w:numId="6" w16cid:durableId="703484394">
    <w:abstractNumId w:val="14"/>
  </w:num>
  <w:num w:numId="7" w16cid:durableId="983122957">
    <w:abstractNumId w:val="0"/>
  </w:num>
  <w:num w:numId="8" w16cid:durableId="653340639">
    <w:abstractNumId w:val="11"/>
  </w:num>
  <w:num w:numId="9" w16cid:durableId="461924906">
    <w:abstractNumId w:val="2"/>
  </w:num>
  <w:num w:numId="10" w16cid:durableId="1528331779">
    <w:abstractNumId w:val="5"/>
  </w:num>
  <w:num w:numId="11" w16cid:durableId="2031444227">
    <w:abstractNumId w:val="13"/>
  </w:num>
  <w:num w:numId="12" w16cid:durableId="846792949">
    <w:abstractNumId w:val="3"/>
  </w:num>
  <w:num w:numId="13" w16cid:durableId="444883544">
    <w:abstractNumId w:val="4"/>
  </w:num>
  <w:num w:numId="14" w16cid:durableId="1430466922">
    <w:abstractNumId w:val="10"/>
  </w:num>
  <w:num w:numId="15" w16cid:durableId="1901361207">
    <w:abstractNumId w:val="9"/>
  </w:num>
  <w:num w:numId="16" w16cid:durableId="1246306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74"/>
    <w:rsid w:val="000269A7"/>
    <w:rsid w:val="000958B7"/>
    <w:rsid w:val="001C0D37"/>
    <w:rsid w:val="00247F68"/>
    <w:rsid w:val="002E2FEA"/>
    <w:rsid w:val="002F700F"/>
    <w:rsid w:val="00307152"/>
    <w:rsid w:val="00325E6F"/>
    <w:rsid w:val="003E01C9"/>
    <w:rsid w:val="00482587"/>
    <w:rsid w:val="004B0FF8"/>
    <w:rsid w:val="004C2124"/>
    <w:rsid w:val="004C79B6"/>
    <w:rsid w:val="004E2D2F"/>
    <w:rsid w:val="00504604"/>
    <w:rsid w:val="00544EF6"/>
    <w:rsid w:val="005D4020"/>
    <w:rsid w:val="005F4537"/>
    <w:rsid w:val="0064622A"/>
    <w:rsid w:val="006B02EF"/>
    <w:rsid w:val="00785F59"/>
    <w:rsid w:val="00787F7E"/>
    <w:rsid w:val="007A7301"/>
    <w:rsid w:val="00880A9A"/>
    <w:rsid w:val="0088789D"/>
    <w:rsid w:val="008B55C5"/>
    <w:rsid w:val="008D750C"/>
    <w:rsid w:val="00902985"/>
    <w:rsid w:val="009A2816"/>
    <w:rsid w:val="009D549F"/>
    <w:rsid w:val="00A74E5F"/>
    <w:rsid w:val="00A817FB"/>
    <w:rsid w:val="00B064EA"/>
    <w:rsid w:val="00BB54EE"/>
    <w:rsid w:val="00BD4EFB"/>
    <w:rsid w:val="00BE464C"/>
    <w:rsid w:val="00C17E83"/>
    <w:rsid w:val="00C23E65"/>
    <w:rsid w:val="00D63331"/>
    <w:rsid w:val="00D7637D"/>
    <w:rsid w:val="00DF74A6"/>
    <w:rsid w:val="00EB6474"/>
    <w:rsid w:val="00F60128"/>
    <w:rsid w:val="00F72BCC"/>
    <w:rsid w:val="00F75D7A"/>
    <w:rsid w:val="00F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1D61"/>
  <w15:docId w15:val="{91485CEF-8A74-4DAD-BC63-E1BEC5EB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keepLines/>
      <w:ind w:left="10" w:right="4" w:hanging="10"/>
      <w:jc w:val="center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left="293" w:hanging="293"/>
      <w:jc w:val="both"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styleId="Nessunaspaziatura">
    <w:name w:val="No Spacing"/>
    <w:pPr>
      <w:widowControl/>
      <w:suppressAutoHyphens/>
      <w:ind w:left="293" w:hanging="293"/>
      <w:jc w:val="both"/>
    </w:pPr>
    <w:rPr>
      <w:rFonts w:eastAsia="Calibri" w:cs="Calibri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mbria" w:cs="Cambria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rPr>
      <w:rFonts w:eastAsia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Collegamentoipertestuale">
    <w:name w:val="Hyperlink"/>
    <w:basedOn w:val="Carpredefinitoparagrafo"/>
    <w:uiPriority w:val="99"/>
    <w:unhideWhenUsed/>
    <w:rsid w:val="004C2124"/>
    <w:rPr>
      <w:color w:val="0563C1" w:themeColor="hyperlink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table" w:styleId="Grigliatabella">
    <w:name w:val="Table Grid"/>
    <w:basedOn w:val="Tabellanormale"/>
    <w:uiPriority w:val="39"/>
    <w:rsid w:val="0032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olosarpi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pnis007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nis007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Petozzi</dc:creator>
  <cp:lastModifiedBy>Sandro Del Pup</cp:lastModifiedBy>
  <cp:revision>5</cp:revision>
  <cp:lastPrinted>2020-09-12T09:08:00Z</cp:lastPrinted>
  <dcterms:created xsi:type="dcterms:W3CDTF">2023-05-22T13:12:00Z</dcterms:created>
  <dcterms:modified xsi:type="dcterms:W3CDTF">2023-05-22T16:58:00Z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